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76" w:rsidRPr="004237FA" w:rsidRDefault="009D0B76" w:rsidP="004237F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237FA">
        <w:rPr>
          <w:rFonts w:ascii="Times New Roman" w:hAnsi="Times New Roman" w:cs="Times New Roman"/>
          <w:b/>
          <w:bCs/>
          <w:caps/>
          <w:sz w:val="24"/>
          <w:szCs w:val="24"/>
        </w:rPr>
        <w:t>Календарно-тематическое планирование</w:t>
      </w:r>
    </w:p>
    <w:tbl>
      <w:tblPr>
        <w:tblW w:w="10333" w:type="dxa"/>
        <w:tblCellSpacing w:w="0" w:type="dxa"/>
        <w:tblInd w:w="-105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276"/>
        <w:gridCol w:w="5488"/>
        <w:gridCol w:w="1281"/>
        <w:gridCol w:w="1140"/>
        <w:gridCol w:w="1148"/>
      </w:tblGrid>
      <w:tr w:rsidR="009D0B76" w:rsidRPr="00F612F4" w:rsidTr="003A0CCF">
        <w:trPr>
          <w:trHeight w:val="300"/>
          <w:tblCellSpacing w:w="0" w:type="dxa"/>
        </w:trPr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D0B76" w:rsidRPr="00F612F4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D0B76" w:rsidRPr="00F612F4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D0B76" w:rsidRPr="004A0241" w:rsidRDefault="009D0B76" w:rsidP="004A0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7ED6">
              <w:rPr>
                <w:rFonts w:ascii="Times New Roman" w:hAnsi="Times New Roman"/>
                <w:sz w:val="20"/>
                <w:szCs w:val="20"/>
              </w:rPr>
              <w:t>Наименование тем</w:t>
            </w: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D0B76" w:rsidRPr="00F612F4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D0B76" w:rsidRPr="00F612F4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0B76" w:rsidRPr="00F612F4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D0B76" w:rsidRPr="00F612F4" w:rsidTr="003A0CCF">
        <w:trPr>
          <w:trHeight w:val="285"/>
          <w:tblCellSpacing w:w="0" w:type="dxa"/>
        </w:trPr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0B76" w:rsidRPr="00F612F4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0B76" w:rsidRPr="00F612F4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0B76" w:rsidRPr="00F612F4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F612F4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F612F4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D0B76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Диагональ прямоугольника (знакомство),</w:t>
            </w:r>
          </w:p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</w:rPr>
              <w:t>№ 1–4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A7BA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3.9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0B76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4237FA">
              <w:rPr>
                <w:rFonts w:ascii="Times New Roman" w:hAnsi="Times New Roman" w:cs="Times New Roman"/>
              </w:rPr>
              <w:t xml:space="preserve">Определение понятия </w:t>
            </w:r>
            <w:r w:rsidRPr="004237FA">
              <w:rPr>
                <w:rFonts w:ascii="Times New Roman" w:hAnsi="Times New Roman" w:cs="Times New Roman"/>
                <w:i/>
                <w:iCs/>
              </w:rPr>
              <w:t>диагональ прямоугольника,</w:t>
            </w:r>
          </w:p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5–9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A7BA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4.9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0B76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Способ определения площади прямоугольного треугольника достраиванием до прямоугольника,</w:t>
            </w:r>
          </w:p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10–13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A7BA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6.9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0B76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Первичное знакомство со скоростью сближения</w:t>
            </w:r>
          </w:p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14–18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A7BA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7.9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0B76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Скорость сближения, скорость удаления,</w:t>
            </w:r>
          </w:p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19–22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A7BA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10.9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0B76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Построение треугольника,</w:t>
            </w:r>
          </w:p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23–27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11.9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0B76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Сочетательный закон умножения, его формулировка и краткая запись,</w:t>
            </w:r>
          </w:p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28–32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12.9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0B76" w:rsidRPr="004237FA" w:rsidTr="003A0CCF">
        <w:tblPrEx>
          <w:tblCellSpacing w:w="-8" w:type="dxa"/>
        </w:tblPrEx>
        <w:trPr>
          <w:trHeight w:val="713"/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Формула площади прямоугольного треугольника,</w:t>
            </w:r>
          </w:p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33–36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16.9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0B76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567969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u w:val="dash"/>
              </w:rPr>
            </w:pPr>
            <w:r w:rsidRPr="004237FA">
              <w:rPr>
                <w:rFonts w:ascii="Times New Roman" w:hAnsi="Times New Roman" w:cs="Times New Roman"/>
              </w:rPr>
              <w:t>Построение треугольника по сто</w:t>
            </w:r>
            <w:r w:rsidR="009D0B76" w:rsidRPr="004237FA">
              <w:rPr>
                <w:rFonts w:ascii="Times New Roman" w:hAnsi="Times New Roman" w:cs="Times New Roman"/>
              </w:rPr>
              <w:t>роне и углам</w:t>
            </w:r>
            <w:r w:rsidR="009D0B76" w:rsidRPr="004237FA">
              <w:rPr>
                <w:rFonts w:ascii="Times New Roman" w:hAnsi="Times New Roman" w:cs="Times New Roman"/>
              </w:rPr>
              <w:br/>
            </w:r>
            <w:r w:rsidR="009D0B76" w:rsidRPr="004237FA">
              <w:rPr>
                <w:rFonts w:ascii="Times New Roman" w:hAnsi="Times New Roman" w:cs="Times New Roman"/>
                <w:u w:val="dash"/>
              </w:rPr>
              <w:t>(практиче</w:t>
            </w:r>
            <w:r w:rsidRPr="004237FA">
              <w:rPr>
                <w:rFonts w:ascii="Times New Roman" w:hAnsi="Times New Roman" w:cs="Times New Roman"/>
                <w:u w:val="dash"/>
              </w:rPr>
              <w:t>с</w:t>
            </w:r>
            <w:r w:rsidR="009D0B76" w:rsidRPr="004237FA">
              <w:rPr>
                <w:rFonts w:ascii="Times New Roman" w:hAnsi="Times New Roman" w:cs="Times New Roman"/>
                <w:u w:val="dash"/>
              </w:rPr>
              <w:t xml:space="preserve">кая работа </w:t>
            </w:r>
            <w:r w:rsidR="009D0B76" w:rsidRPr="004237FA">
              <w:rPr>
                <w:rFonts w:ascii="Times New Roman" w:hAnsi="Times New Roman" w:cs="Times New Roman"/>
              </w:rPr>
              <w:t>№1), № 37–42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17.9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0B76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567969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u w:val="dash"/>
              </w:rPr>
            </w:pPr>
            <w:r w:rsidRPr="004237FA">
              <w:rPr>
                <w:rFonts w:ascii="Times New Roman" w:hAnsi="Times New Roman" w:cs="Times New Roman"/>
              </w:rPr>
              <w:t>Построение треуголь</w:t>
            </w:r>
            <w:r w:rsidR="009D0B76" w:rsidRPr="004237FA">
              <w:rPr>
                <w:rFonts w:ascii="Times New Roman" w:hAnsi="Times New Roman" w:cs="Times New Roman"/>
              </w:rPr>
              <w:t>ника по трем сторонам</w:t>
            </w:r>
            <w:r w:rsidR="009D0B76" w:rsidRPr="004237FA">
              <w:rPr>
                <w:rFonts w:ascii="Times New Roman" w:hAnsi="Times New Roman" w:cs="Times New Roman"/>
              </w:rPr>
              <w:br/>
            </w:r>
            <w:r w:rsidR="009D0B76" w:rsidRPr="004237FA">
              <w:rPr>
                <w:rFonts w:ascii="Times New Roman" w:hAnsi="Times New Roman" w:cs="Times New Roman"/>
                <w:u w:val="dash"/>
              </w:rPr>
              <w:t>(практическая работа №2),</w:t>
            </w:r>
          </w:p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  <w:u w:val="dash"/>
              </w:rPr>
              <w:t>№ 43–48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18.9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0B76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  <w:i/>
              </w:rPr>
              <w:t>Входная контрольная работа№1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19.9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0B76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Восстановление начала  </w:t>
            </w:r>
            <w:r w:rsidR="00454DCB" w:rsidRPr="004237FA">
              <w:rPr>
                <w:rFonts w:ascii="Times New Roman" w:hAnsi="Times New Roman" w:cs="Times New Roman"/>
              </w:rPr>
              <w:t>координат</w:t>
            </w:r>
            <w:r w:rsidRPr="004237FA">
              <w:rPr>
                <w:rFonts w:ascii="Times New Roman" w:hAnsi="Times New Roman" w:cs="Times New Roman"/>
              </w:rPr>
              <w:t xml:space="preserve">ного </w:t>
            </w:r>
            <w:r w:rsidR="00454DCB" w:rsidRPr="004237FA">
              <w:rPr>
                <w:rFonts w:ascii="Times New Roman" w:hAnsi="Times New Roman" w:cs="Times New Roman"/>
              </w:rPr>
              <w:t xml:space="preserve"> </w:t>
            </w:r>
            <w:r w:rsidRPr="004237FA">
              <w:rPr>
                <w:rFonts w:ascii="Times New Roman" w:hAnsi="Times New Roman" w:cs="Times New Roman"/>
              </w:rPr>
              <w:t xml:space="preserve">луча и единичного отрезка. </w:t>
            </w:r>
            <w:r w:rsidRPr="004237FA">
              <w:rPr>
                <w:rFonts w:ascii="Times New Roman" w:hAnsi="Times New Roman" w:cs="Times New Roman"/>
              </w:rPr>
              <w:br/>
              <w:t>Анализ контрольной работы,</w:t>
            </w:r>
          </w:p>
          <w:p w:rsidR="009D0B76" w:rsidRPr="004237FA" w:rsidRDefault="009D0B76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49–53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23.9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0B76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3A0CCF" w:rsidP="009D0B7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Закрепление по теме «Площади фигур»</w:t>
            </w:r>
            <w:r w:rsidRPr="004237FA">
              <w:rPr>
                <w:rFonts w:ascii="Times New Roman" w:hAnsi="Times New Roman" w:cs="Times New Roman"/>
              </w:rPr>
              <w:br/>
              <w:t>(«Проверь себя», с. 31–32)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24.9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B76" w:rsidRPr="004237FA" w:rsidRDefault="009D0B76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Умножение многозначного числа </w:t>
            </w:r>
            <w:proofErr w:type="gramStart"/>
            <w:r w:rsidRPr="004237FA">
              <w:rPr>
                <w:rFonts w:ascii="Times New Roman" w:hAnsi="Times New Roman" w:cs="Times New Roman"/>
              </w:rPr>
              <w:t>на</w:t>
            </w:r>
            <w:proofErr w:type="gramEnd"/>
            <w:r w:rsidRPr="004237FA">
              <w:rPr>
                <w:rFonts w:ascii="Times New Roman" w:hAnsi="Times New Roman" w:cs="Times New Roman"/>
              </w:rPr>
              <w:t xml:space="preserve"> многозначное,</w:t>
            </w:r>
          </w:p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54–57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25.9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  <w:i/>
              </w:rPr>
              <w:t>Проверочная работа №1по теме «Нумерация</w:t>
            </w:r>
            <w:r w:rsidRPr="004237F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26.9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Умножение многозначного числа на двузначное число. </w:t>
            </w:r>
          </w:p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58–61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Решение неравенств и обозначение найденных решений на координатном луче,</w:t>
            </w:r>
          </w:p>
          <w:p w:rsidR="003A0CCF" w:rsidRPr="004237FA" w:rsidRDefault="004237FA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026" style="position:absolute;margin-left:153.45pt;margin-top:22.2pt;width:29.35pt;height:33.4pt;z-index:251658240" stroked="f">
                  <v:textbox>
                    <w:txbxContent>
                      <w:p w:rsidR="004237FA" w:rsidRDefault="004237FA">
                        <w:r>
                          <w:t>18</w:t>
                        </w:r>
                      </w:p>
                    </w:txbxContent>
                  </v:textbox>
                </v:rect>
              </w:pict>
            </w:r>
            <w:r w:rsidR="003A0CCF" w:rsidRPr="004237FA">
              <w:rPr>
                <w:rFonts w:ascii="Times New Roman" w:hAnsi="Times New Roman" w:cs="Times New Roman"/>
              </w:rPr>
              <w:t>№ 62–65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Умножение числа на 10,</w:t>
            </w:r>
          </w:p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66–69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3.10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Восстановление начала координатного луча и единичного отрезка по координатам,</w:t>
            </w:r>
          </w:p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70–74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7.10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Умножение числа на единицу с нулями,</w:t>
            </w:r>
          </w:p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75–79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8.10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Умножение многозначных чисел на 10, 100, 1000; </w:t>
            </w:r>
            <w:r w:rsidRPr="004237FA">
              <w:rPr>
                <w:rFonts w:ascii="Times New Roman" w:hAnsi="Times New Roman" w:cs="Times New Roman"/>
              </w:rPr>
              <w:br/>
              <w:t>№ 80–84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9.10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567969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Умножение многознач</w:t>
            </w:r>
            <w:r w:rsidR="003A0CCF" w:rsidRPr="004237FA">
              <w:rPr>
                <w:rFonts w:ascii="Times New Roman" w:hAnsi="Times New Roman" w:cs="Times New Roman"/>
              </w:rPr>
              <w:t>ного числа на круглые числа,</w:t>
            </w:r>
          </w:p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85–89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10.10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454DCB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 Упражнение на у</w:t>
            </w:r>
            <w:r w:rsidR="003A0CCF" w:rsidRPr="004237FA">
              <w:rPr>
                <w:rFonts w:ascii="Times New Roman" w:hAnsi="Times New Roman" w:cs="Times New Roman"/>
              </w:rPr>
              <w:t>множение многозначного числа на круглое число,</w:t>
            </w:r>
          </w:p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90–92</w:t>
            </w:r>
            <w:r w:rsidR="00567969" w:rsidRPr="004237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14.10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Решение сложных уравнений различными способами,</w:t>
            </w:r>
          </w:p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93–96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15.10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Умножение многозначного числа на круглое число,</w:t>
            </w:r>
          </w:p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97–100</w:t>
            </w:r>
            <w:r w:rsidR="00567969" w:rsidRPr="004237FA">
              <w:rPr>
                <w:rFonts w:ascii="Times New Roman" w:hAnsi="Times New Roman" w:cs="Times New Roman"/>
              </w:rPr>
              <w:t xml:space="preserve"> </w:t>
            </w:r>
            <w:r w:rsidR="00567969" w:rsidRPr="004237FA">
              <w:rPr>
                <w:rFonts w:ascii="Times New Roman" w:hAnsi="Times New Roman" w:cs="Times New Roman"/>
                <w:i/>
              </w:rPr>
              <w:t>Тест№1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16.10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Умножение многозначного числа на двузначное число,</w:t>
            </w:r>
          </w:p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101–105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17.10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Умножение на трехзначное число со всеми значащими цифрами,</w:t>
            </w:r>
          </w:p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106–110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21.10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Рационализация  выпол</w:t>
            </w:r>
            <w:r w:rsidR="00454DCB" w:rsidRPr="004237FA">
              <w:rPr>
                <w:rFonts w:ascii="Times New Roman" w:hAnsi="Times New Roman" w:cs="Times New Roman"/>
              </w:rPr>
              <w:t>нения умножения мно</w:t>
            </w:r>
            <w:r w:rsidRPr="004237FA">
              <w:rPr>
                <w:rFonts w:ascii="Times New Roman" w:hAnsi="Times New Roman" w:cs="Times New Roman"/>
              </w:rPr>
              <w:t>гозначных   чисел,</w:t>
            </w:r>
          </w:p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111–113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22.10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Четырехугольная призма,</w:t>
            </w:r>
          </w:p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114–117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23.10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D91811">
        <w:tblPrEx>
          <w:tblCellSpacing w:w="-8" w:type="dxa"/>
        </w:tblPrEx>
        <w:trPr>
          <w:trHeight w:val="793"/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Свертывание подробной записи выполнения умножения, № 118–121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24.10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C02D53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Умножение многозначных чисел </w:t>
            </w:r>
            <w:r w:rsidR="003A0CCF" w:rsidRPr="004237FA">
              <w:rPr>
                <w:rFonts w:ascii="Times New Roman" w:hAnsi="Times New Roman" w:cs="Times New Roman"/>
              </w:rPr>
              <w:t>в столбик,</w:t>
            </w:r>
          </w:p>
          <w:p w:rsidR="003A0CCF" w:rsidRPr="004237FA" w:rsidRDefault="003A0CCF" w:rsidP="003A0CC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122–126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28.10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C02D5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C02D53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  <w:i/>
              </w:rPr>
              <w:t>Проверочная работа №2 по теме «Площадь, периметр</w:t>
            </w:r>
            <w:r w:rsidRPr="004237F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29.10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C02D5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D53" w:rsidRPr="004237FA" w:rsidRDefault="00C02D53" w:rsidP="00C02D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br/>
            </w:r>
            <w:r w:rsidR="00454DCB" w:rsidRPr="004237FA">
              <w:rPr>
                <w:rFonts w:ascii="Times New Roman" w:hAnsi="Times New Roman" w:cs="Times New Roman"/>
              </w:rPr>
              <w:t xml:space="preserve"> Отработка навыка умножения</w:t>
            </w:r>
            <w:r w:rsidRPr="004237FA">
              <w:rPr>
                <w:rFonts w:ascii="Times New Roman" w:hAnsi="Times New Roman" w:cs="Times New Roman"/>
              </w:rPr>
              <w:t xml:space="preserve"> многозначных чисел </w:t>
            </w:r>
            <w:r w:rsidRPr="004237FA">
              <w:rPr>
                <w:rFonts w:ascii="Times New Roman" w:hAnsi="Times New Roman" w:cs="Times New Roman"/>
              </w:rPr>
              <w:br/>
              <w:t>в столбик,</w:t>
            </w:r>
          </w:p>
          <w:p w:rsidR="003A0CCF" w:rsidRPr="004237FA" w:rsidRDefault="00C02D53" w:rsidP="00C02D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127–131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30.10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C02D5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D53" w:rsidRPr="004237FA" w:rsidRDefault="00C02D53" w:rsidP="00C02D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 xml:space="preserve">Умножение многозначных чисел, в записи </w:t>
            </w:r>
            <w:r w:rsidRPr="004237FA">
              <w:rPr>
                <w:rFonts w:ascii="Times New Roman" w:hAnsi="Times New Roman" w:cs="Times New Roman"/>
              </w:rPr>
              <w:br/>
              <w:t xml:space="preserve">которых есть </w:t>
            </w:r>
            <w:proofErr w:type="spellStart"/>
            <w:r w:rsidRPr="004237FA">
              <w:rPr>
                <w:rFonts w:ascii="Times New Roman" w:hAnsi="Times New Roman" w:cs="Times New Roman"/>
              </w:rPr>
              <w:t>нули</w:t>
            </w:r>
            <w:proofErr w:type="gramStart"/>
            <w:r w:rsidRPr="004237FA">
              <w:rPr>
                <w:rFonts w:ascii="Times New Roman" w:hAnsi="Times New Roman" w:cs="Times New Roman"/>
              </w:rPr>
              <w:t>,</w:t>
            </w:r>
            <w:r w:rsidR="00CD0FB7" w:rsidRPr="004237FA">
              <w:rPr>
                <w:rFonts w:ascii="Times New Roman" w:hAnsi="Times New Roman" w:cs="Times New Roman"/>
                <w:i/>
              </w:rPr>
              <w:t>У</w:t>
            </w:r>
            <w:proofErr w:type="gramEnd"/>
            <w:r w:rsidR="00CD0FB7" w:rsidRPr="004237FA">
              <w:rPr>
                <w:rFonts w:ascii="Times New Roman" w:hAnsi="Times New Roman" w:cs="Times New Roman"/>
                <w:i/>
              </w:rPr>
              <w:t>стный</w:t>
            </w:r>
            <w:proofErr w:type="spellEnd"/>
            <w:r w:rsidR="00CD0FB7" w:rsidRPr="004237FA">
              <w:rPr>
                <w:rFonts w:ascii="Times New Roman" w:hAnsi="Times New Roman" w:cs="Times New Roman"/>
                <w:i/>
              </w:rPr>
              <w:t xml:space="preserve"> счёт№1</w:t>
            </w:r>
          </w:p>
          <w:p w:rsidR="003A0CCF" w:rsidRPr="004237FA" w:rsidRDefault="00C02D53" w:rsidP="00C02D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132–135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31.10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0CC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C02D5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C02D53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4237FA">
              <w:rPr>
                <w:rFonts w:ascii="Times New Roman" w:hAnsi="Times New Roman" w:cs="Times New Roman"/>
                <w:i/>
              </w:rPr>
              <w:t>Контроль-ная</w:t>
            </w:r>
            <w:proofErr w:type="spellEnd"/>
            <w:proofErr w:type="gramEnd"/>
            <w:r w:rsidRPr="004237FA">
              <w:rPr>
                <w:rFonts w:ascii="Times New Roman" w:hAnsi="Times New Roman" w:cs="Times New Roman"/>
                <w:i/>
              </w:rPr>
              <w:t xml:space="preserve"> работа по итогам №2</w:t>
            </w:r>
            <w:r w:rsidRPr="004237FA">
              <w:rPr>
                <w:rFonts w:ascii="Times New Roman" w:hAnsi="Times New Roman" w:cs="Times New Roman"/>
                <w:i/>
              </w:rPr>
              <w:br/>
              <w:t>I четверти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11.10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CF" w:rsidRPr="004237FA" w:rsidRDefault="003A0CC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7FA" w:rsidRDefault="004237FA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027" style="position:absolute;margin-left:165.45pt;margin-top:32.8pt;width:29.35pt;height:33.4pt;z-index:251659264;mso-position-horizontal-relative:text;mso-position-vertical-relative:text" stroked="f">
                  <v:textbox>
                    <w:txbxContent>
                      <w:p w:rsidR="004237FA" w:rsidRDefault="004237FA" w:rsidP="004237FA">
                        <w:r>
                          <w:t>19</w:t>
                        </w:r>
                      </w:p>
                    </w:txbxContent>
                  </v:textbox>
                </v:rect>
              </w:pict>
            </w:r>
            <w:r w:rsidR="00194DE0" w:rsidRPr="004237FA">
              <w:rPr>
                <w:rFonts w:ascii="Times New Roman" w:hAnsi="Times New Roman" w:cs="Times New Roman"/>
              </w:rPr>
              <w:t>Повторение по теме «Умножение многозначных чисел» («Проверь себя», с. 76–77</w:t>
            </w:r>
            <w:r>
              <w:rPr>
                <w:rFonts w:ascii="Times New Roman" w:hAnsi="Times New Roman" w:cs="Times New Roman"/>
              </w:rPr>
              <w:t xml:space="preserve">)    </w:t>
            </w:r>
          </w:p>
          <w:p w:rsidR="004237FA" w:rsidRPr="004237FA" w:rsidRDefault="004237FA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12.11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Понятие о точных и приближенных числах,</w:t>
            </w:r>
          </w:p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№ 136–139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13.11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Точные и приближенные числа. Сравнение </w:t>
            </w:r>
            <w:r w:rsidRPr="004237FA">
              <w:rPr>
                <w:rFonts w:ascii="Times New Roman" w:hAnsi="Times New Roman" w:cs="Times New Roman"/>
              </w:rPr>
              <w:br/>
              <w:t xml:space="preserve">и решение </w:t>
            </w:r>
            <w:proofErr w:type="spellStart"/>
            <w:r w:rsidRPr="004237FA">
              <w:rPr>
                <w:rFonts w:ascii="Times New Roman" w:hAnsi="Times New Roman" w:cs="Times New Roman"/>
              </w:rPr>
              <w:t>задач,№</w:t>
            </w:r>
            <w:proofErr w:type="spellEnd"/>
            <w:r w:rsidRPr="004237FA">
              <w:rPr>
                <w:rFonts w:ascii="Times New Roman" w:hAnsi="Times New Roman" w:cs="Times New Roman"/>
              </w:rPr>
              <w:t xml:space="preserve"> 140–143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14.11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Умножение многозначных чисел,</w:t>
            </w:r>
          </w:p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№ 144–147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18.11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Умножение многозначных чисел в столбик,</w:t>
            </w:r>
          </w:p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148–150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19.11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Замена точного числа менее </w:t>
            </w:r>
            <w:proofErr w:type="gramStart"/>
            <w:r w:rsidRPr="004237FA">
              <w:rPr>
                <w:rFonts w:ascii="Times New Roman" w:hAnsi="Times New Roman" w:cs="Times New Roman"/>
              </w:rPr>
              <w:t>точным</w:t>
            </w:r>
            <w:proofErr w:type="gramEnd"/>
            <w:r w:rsidRPr="004237FA">
              <w:rPr>
                <w:rFonts w:ascii="Times New Roman" w:hAnsi="Times New Roman" w:cs="Times New Roman"/>
              </w:rPr>
              <w:t>,</w:t>
            </w:r>
          </w:p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151–153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20.11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Знак приближенного равенства,</w:t>
            </w:r>
          </w:p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154–158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21.11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Округление чисел с точностью до десятков,</w:t>
            </w:r>
          </w:p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159–162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25.11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Округление чисел с заданной точностью,</w:t>
            </w:r>
          </w:p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163–167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26.11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Понятие о погрешности,</w:t>
            </w:r>
            <w:r w:rsidRPr="004237FA">
              <w:rPr>
                <w:rFonts w:ascii="Times New Roman" w:hAnsi="Times New Roman" w:cs="Times New Roman"/>
              </w:rPr>
              <w:br/>
              <w:t>№ 168–172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27.11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Округление с недостатком. № 173–176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28.11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Первое свойство равенств,</w:t>
            </w:r>
          </w:p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 177–181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Повторение по теме «. Округление чисел</w:t>
            </w:r>
            <w:proofErr w:type="gramStart"/>
            <w:r w:rsidRPr="004237FA">
              <w:rPr>
                <w:rFonts w:ascii="Times New Roman" w:hAnsi="Times New Roman" w:cs="Times New Roman"/>
              </w:rPr>
              <w:t>»р</w:t>
            </w:r>
            <w:proofErr w:type="gramEnd"/>
            <w:r w:rsidRPr="004237FA">
              <w:rPr>
                <w:rFonts w:ascii="Times New Roman" w:hAnsi="Times New Roman" w:cs="Times New Roman"/>
              </w:rPr>
              <w:t>аздел («Проверь себя»,</w:t>
            </w:r>
            <w:r w:rsidRPr="004237FA">
              <w:rPr>
                <w:rFonts w:ascii="Times New Roman" w:hAnsi="Times New Roman" w:cs="Times New Roman"/>
              </w:rPr>
              <w:br/>
              <w:t>с. 103–104)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3.12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194D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Деление на многозначное число, № 182–185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4.12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E0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CB39E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br/>
              <w:t>Нахождение площади четырехугольника,</w:t>
            </w:r>
          </w:p>
          <w:p w:rsidR="00194DE0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186–190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37F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5.12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0" w:rsidRPr="004237FA" w:rsidRDefault="00194DE0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B39E3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  <w:i/>
              </w:rPr>
              <w:t xml:space="preserve">Проверочная работа №3 по теме «Действия </w:t>
            </w:r>
            <w:r w:rsidRPr="004237FA">
              <w:rPr>
                <w:rFonts w:ascii="Times New Roman" w:hAnsi="Times New Roman" w:cs="Times New Roman"/>
                <w:i/>
              </w:rPr>
              <w:br/>
              <w:t>с мног</w:t>
            </w:r>
            <w:proofErr w:type="gramStart"/>
            <w:r w:rsidRPr="004237FA">
              <w:rPr>
                <w:rFonts w:ascii="Times New Roman" w:hAnsi="Times New Roman" w:cs="Times New Roman"/>
                <w:i/>
              </w:rPr>
              <w:t>о-</w:t>
            </w:r>
            <w:proofErr w:type="gramEnd"/>
            <w:r w:rsidRPr="004237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37FA">
              <w:rPr>
                <w:rFonts w:ascii="Times New Roman" w:hAnsi="Times New Roman" w:cs="Times New Roman"/>
                <w:i/>
              </w:rPr>
              <w:t>значными</w:t>
            </w:r>
            <w:proofErr w:type="spellEnd"/>
            <w:r w:rsidRPr="004237FA">
              <w:rPr>
                <w:rFonts w:ascii="Times New Roman" w:hAnsi="Times New Roman" w:cs="Times New Roman"/>
                <w:i/>
              </w:rPr>
              <w:t xml:space="preserve"> числами</w:t>
            </w:r>
            <w:r w:rsidRPr="004237F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9.12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B39E3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Решение уравнений. Анализ проверочной работы,</w:t>
            </w:r>
          </w:p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191–194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10.12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B39E3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Свойство деления числа на произведение,</w:t>
            </w:r>
          </w:p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195–198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11.12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B39E3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454DCB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Деление на многознач</w:t>
            </w:r>
            <w:r w:rsidR="00CB39E3" w:rsidRPr="004237FA">
              <w:rPr>
                <w:rFonts w:ascii="Times New Roman" w:hAnsi="Times New Roman" w:cs="Times New Roman"/>
              </w:rPr>
              <w:t>ное число заменой делителя произведением однозначных чисел,</w:t>
            </w:r>
          </w:p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199–202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12.12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B39E3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Деление на двузначное число,</w:t>
            </w:r>
          </w:p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203–207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13.12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B39E3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Второе свойство равенств,</w:t>
            </w:r>
          </w:p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208–211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16.12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B39E3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4237FA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noProof/>
                <w:lang w:eastAsia="ru-RU"/>
              </w:rPr>
              <w:pict>
                <v:rect id="_x0000_s1028" style="position:absolute;margin-left:177.45pt;margin-top:37.65pt;width:29.35pt;height:33.4pt;z-index:251660288;mso-position-horizontal-relative:text;mso-position-vertical-relative:text" stroked="f">
                  <v:textbox>
                    <w:txbxContent>
                      <w:p w:rsidR="004237FA" w:rsidRDefault="004237FA" w:rsidP="004237FA">
                        <w:r>
                          <w:t>20</w:t>
                        </w:r>
                      </w:p>
                    </w:txbxContent>
                  </v:textbox>
                </v:rect>
              </w:pict>
            </w:r>
            <w:r w:rsidR="00CB39E3" w:rsidRPr="004237FA">
              <w:rPr>
                <w:rFonts w:ascii="Times New Roman" w:hAnsi="Times New Roman" w:cs="Times New Roman"/>
                <w:i/>
              </w:rPr>
              <w:t>Контрольная работа №3  по теме «Задачи на движение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17.12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B39E3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Определение количества цифр в значении частного. № 212–215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18.12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B39E3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Решение задач при помощи уравнений,</w:t>
            </w:r>
          </w:p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216–219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1005E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19.12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B39E3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Деление многозначного числа на счетные единицы,</w:t>
            </w:r>
          </w:p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220–224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23.12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B39E3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Деление на счетные единицы (на числа вида 20, 400 и т. д.), № 225–227</w:t>
            </w:r>
          </w:p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24.12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B39E3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Деление на многозначное число способом округления </w:t>
            </w:r>
            <w:r w:rsidR="00454DCB" w:rsidRPr="004237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37FA">
              <w:rPr>
                <w:rFonts w:ascii="Times New Roman" w:hAnsi="Times New Roman" w:cs="Times New Roman"/>
              </w:rPr>
              <w:t>чисел,№</w:t>
            </w:r>
            <w:proofErr w:type="spellEnd"/>
            <w:r w:rsidRPr="004237FA">
              <w:rPr>
                <w:rFonts w:ascii="Times New Roman" w:hAnsi="Times New Roman" w:cs="Times New Roman"/>
              </w:rPr>
              <w:t xml:space="preserve"> 228–231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25.12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B39E3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D6315D" w:rsidP="00CB39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  <w:i/>
              </w:rPr>
              <w:t>Контрольная работа №4та по итогам II четверти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26.12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9E3" w:rsidRPr="004237FA" w:rsidRDefault="00CB39E3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Деление на многозначное число</w:t>
            </w:r>
            <w:r w:rsidRPr="004237FA">
              <w:rPr>
                <w:rFonts w:ascii="Times New Roman" w:hAnsi="Times New Roman" w:cs="Times New Roman"/>
              </w:rPr>
              <w:br/>
              <w:t>способом округления чисел. № 232–236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27.12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Деление многозначных чисел способом разбиения делимого на слагаемые</w:t>
            </w:r>
            <w:r w:rsidR="00454DCB" w:rsidRPr="004237FA">
              <w:rPr>
                <w:rFonts w:ascii="Times New Roman" w:hAnsi="Times New Roman" w:cs="Times New Roman"/>
              </w:rPr>
              <w:t xml:space="preserve"> </w:t>
            </w:r>
            <w:r w:rsidRPr="004237FA">
              <w:rPr>
                <w:rFonts w:ascii="Times New Roman" w:hAnsi="Times New Roman" w:cs="Times New Roman"/>
              </w:rPr>
              <w:t>,№ 237–240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13.1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Подробная запись деления многозначных чисел,</w:t>
            </w:r>
          </w:p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№ 241–243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14.1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proofErr w:type="gramStart"/>
            <w:r w:rsidRPr="004237FA">
              <w:rPr>
                <w:rFonts w:ascii="Times New Roman" w:hAnsi="Times New Roman" w:cs="Times New Roman"/>
              </w:rPr>
              <w:t xml:space="preserve">Повторение по теме «Деление многозначных чисел» («Проверь себя», </w:t>
            </w:r>
            <w:r w:rsidR="00CD0FB7" w:rsidRPr="004237FA">
              <w:rPr>
                <w:rFonts w:ascii="Times New Roman" w:hAnsi="Times New Roman" w:cs="Times New Roman"/>
              </w:rPr>
              <w:t xml:space="preserve"> </w:t>
            </w:r>
            <w:r w:rsidR="00CD0FB7" w:rsidRPr="004237FA">
              <w:rPr>
                <w:rFonts w:ascii="Times New Roman" w:hAnsi="Times New Roman" w:cs="Times New Roman"/>
                <w:i/>
              </w:rPr>
              <w:t>Устный счёт №2</w:t>
            </w:r>
            <w:proofErr w:type="gramEnd"/>
          </w:p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с. 140)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15.1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Классификация фигур по выделенному признаку,</w:t>
            </w:r>
          </w:p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№ 244–247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16.1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454DCB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 Упражнение по классификации</w:t>
            </w:r>
            <w:r w:rsidR="00D6315D" w:rsidRPr="004237FA">
              <w:rPr>
                <w:rFonts w:ascii="Times New Roman" w:hAnsi="Times New Roman" w:cs="Times New Roman"/>
              </w:rPr>
              <w:t xml:space="preserve"> фигур по выделенному признаку,</w:t>
            </w:r>
          </w:p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№ 248–251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20.1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D6315D">
        <w:tblPrEx>
          <w:tblCellSpacing w:w="-8" w:type="dxa"/>
        </w:tblPrEx>
        <w:trPr>
          <w:trHeight w:val="886"/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Изменение значения суммы. Решение задач на определение площади,</w:t>
            </w:r>
          </w:p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252–255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21.1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Решение уравнений. Единицы измерения длины и </w:t>
            </w:r>
            <w:proofErr w:type="spellStart"/>
            <w:r w:rsidRPr="004237FA">
              <w:rPr>
                <w:rFonts w:ascii="Times New Roman" w:hAnsi="Times New Roman" w:cs="Times New Roman"/>
              </w:rPr>
              <w:t>площади,№</w:t>
            </w:r>
            <w:proofErr w:type="spellEnd"/>
            <w:r w:rsidRPr="004237FA">
              <w:rPr>
                <w:rFonts w:ascii="Times New Roman" w:hAnsi="Times New Roman" w:cs="Times New Roman"/>
              </w:rPr>
              <w:t> 256–260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22.1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Представление об объеме как величине,</w:t>
            </w:r>
          </w:p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№ 261–265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23.1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Выбор и использование произвольных мерок для измерения </w:t>
            </w:r>
            <w:r w:rsidR="00454DCB" w:rsidRPr="004237FA">
              <w:rPr>
                <w:rFonts w:ascii="Times New Roman" w:hAnsi="Times New Roman" w:cs="Times New Roman"/>
              </w:rPr>
              <w:t xml:space="preserve"> </w:t>
            </w:r>
            <w:r w:rsidRPr="004237FA">
              <w:rPr>
                <w:rFonts w:ascii="Times New Roman" w:hAnsi="Times New Roman" w:cs="Times New Roman"/>
              </w:rPr>
              <w:t>объемов,</w:t>
            </w:r>
            <w:r w:rsidR="00454DCB" w:rsidRPr="004237FA">
              <w:rPr>
                <w:rFonts w:ascii="Times New Roman" w:hAnsi="Times New Roman" w:cs="Times New Roman"/>
              </w:rPr>
              <w:t xml:space="preserve"> </w:t>
            </w:r>
            <w:r w:rsidRPr="004237FA">
              <w:rPr>
                <w:rFonts w:ascii="Times New Roman" w:hAnsi="Times New Roman" w:cs="Times New Roman"/>
              </w:rPr>
              <w:t>№ 266–269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27.1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Общепринятые единицы измерения объема,</w:t>
            </w:r>
          </w:p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№ 270–273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28.1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Определение объема практическим способом,</w:t>
            </w:r>
          </w:p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№ 274–277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29.1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Определение объема прямоугольной коробки,</w:t>
            </w:r>
          </w:p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278–281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30.1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  <w:i/>
              </w:rPr>
              <w:t>Контрольная работа №5  по теме «Уравнения. Решение задач алгебраическим способом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3.2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315D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4237FA" w:rsidP="00D63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029" style="position:absolute;margin-left:189.45pt;margin-top:30pt;width:29.35pt;height:33.4pt;z-index:251661312;mso-position-horizontal-relative:text;mso-position-vertical-relative:text" stroked="f">
                  <v:textbox>
                    <w:txbxContent>
                      <w:p w:rsidR="004237FA" w:rsidRDefault="004237FA" w:rsidP="004237FA">
                        <w:r>
                          <w:t>21</w:t>
                        </w:r>
                      </w:p>
                    </w:txbxContent>
                  </v:textbox>
                </v:rect>
              </w:pict>
            </w:r>
            <w:r w:rsidR="00C2122B" w:rsidRPr="004237FA">
              <w:rPr>
                <w:rFonts w:ascii="Times New Roman" w:hAnsi="Times New Roman" w:cs="Times New Roman"/>
              </w:rPr>
              <w:t>Анализ контрольной работы. Решение задач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4.2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15D" w:rsidRPr="004237FA" w:rsidRDefault="00D6315D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Проверка найденных решений уравнения,</w:t>
            </w:r>
          </w:p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282–285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5.2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Формула объема прямоугольного параллелепипеда,</w:t>
            </w:r>
          </w:p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286–289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6.2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Соотношения между мерами измерения объема,</w:t>
            </w:r>
          </w:p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290–293</w:t>
            </w:r>
            <w:r w:rsidR="00567969" w:rsidRPr="004237FA">
              <w:rPr>
                <w:rFonts w:ascii="Times New Roman" w:hAnsi="Times New Roman" w:cs="Times New Roman"/>
              </w:rPr>
              <w:t xml:space="preserve"> </w:t>
            </w:r>
            <w:r w:rsidR="00567969" w:rsidRPr="004237FA">
              <w:rPr>
                <w:rFonts w:ascii="Times New Roman" w:hAnsi="Times New Roman" w:cs="Times New Roman"/>
                <w:i/>
              </w:rPr>
              <w:t>Тест №2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10.2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Уравнения с переменной в обеих частях,</w:t>
            </w:r>
          </w:p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294–297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11.2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Объем прямоугольника,</w:t>
            </w:r>
          </w:p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298–301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12.2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Задачи на нахождение объема,</w:t>
            </w:r>
          </w:p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302–306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13.2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Определение объема прямоугольного параллелепипеда № 307–</w:t>
            </w:r>
            <w:r w:rsidRPr="004237FA">
              <w:rPr>
                <w:rFonts w:ascii="Times New Roman" w:hAnsi="Times New Roman" w:cs="Times New Roman"/>
                <w:i/>
              </w:rPr>
              <w:t>311</w:t>
            </w:r>
            <w:r w:rsidR="004F63C4" w:rsidRPr="004237FA">
              <w:rPr>
                <w:rFonts w:ascii="Times New Roman" w:hAnsi="Times New Roman" w:cs="Times New Roman"/>
                <w:i/>
              </w:rPr>
              <w:t xml:space="preserve"> практическая работа№3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17.2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  <w:i/>
              </w:rPr>
              <w:t>Контрольная работа №6  по теме «Объем и его измерение»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18.2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Анализ контрольной работы. Решение задач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19.2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Повторение по теме «Объем и его измерение»</w:t>
            </w:r>
            <w:r w:rsidRPr="004237FA">
              <w:rPr>
                <w:rFonts w:ascii="Times New Roman" w:hAnsi="Times New Roman" w:cs="Times New Roman"/>
              </w:rPr>
              <w:br/>
              <w:t>(«Проверь себя», с. 41–42)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20.2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Отвлеченные числа и величины,</w:t>
            </w:r>
          </w:p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237FA">
              <w:rPr>
                <w:rFonts w:ascii="Times New Roman" w:hAnsi="Times New Roman" w:cs="Times New Roman"/>
              </w:rPr>
              <w:t>№ 312–317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21.2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Как выразить величину, используя единицу измерения,</w:t>
            </w:r>
          </w:p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318–321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24.2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Сложение величин, выраженных несколькими единицами,</w:t>
            </w:r>
          </w:p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322–326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25.2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Решение задач при помощи уравнений,</w:t>
            </w:r>
          </w:p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327–331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26.2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Сложение  величин,</w:t>
            </w:r>
          </w:p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332–335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27.2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Знакомство с уравнениями, имеющими больше одного корня и не имеющими корня</w:t>
            </w:r>
          </w:p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336–339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3.3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Умножение и деление величины на отвлеченное число,</w:t>
            </w:r>
          </w:p>
          <w:p w:rsidR="00C2122B" w:rsidRPr="004237FA" w:rsidRDefault="00C2122B" w:rsidP="00C2122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340–343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4.3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122B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AB77E9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Деление величины на величину,</w:t>
            </w:r>
          </w:p>
          <w:p w:rsidR="00C2122B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344–347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5.3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22B" w:rsidRPr="004237FA" w:rsidRDefault="00C2122B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B77E9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Деление величины на величину, выраженную другой единицей ее измерения,</w:t>
            </w:r>
          </w:p>
          <w:p w:rsidR="00AB77E9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348–351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6.3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B77E9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  <w:i/>
              </w:rPr>
              <w:t>Проверочная работа  № 4по теме «Действия с именованными числами»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10.3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B77E9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4237FA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030" style="position:absolute;margin-left:195.35pt;margin-top:30.4pt;width:29.35pt;height:33.4pt;z-index:251662336;mso-position-horizontal-relative:text;mso-position-vertical-relative:text" stroked="f">
                  <v:textbox>
                    <w:txbxContent>
                      <w:p w:rsidR="004237FA" w:rsidRDefault="004237FA" w:rsidP="004237FA">
                        <w:r>
                          <w:t>22</w:t>
                        </w:r>
                      </w:p>
                    </w:txbxContent>
                  </v:textbox>
                </v:rect>
              </w:pict>
            </w:r>
            <w:r w:rsidR="00AB77E9" w:rsidRPr="004237FA">
              <w:rPr>
                <w:rFonts w:ascii="Times New Roman" w:hAnsi="Times New Roman" w:cs="Times New Roman"/>
              </w:rPr>
              <w:t>Анализ проверочной работы. Решение задач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11.3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B77E9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Нахождение площади многоугольника,</w:t>
            </w:r>
          </w:p>
          <w:p w:rsidR="00AB77E9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352–356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12.3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B77E9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Действия с величинами,</w:t>
            </w:r>
          </w:p>
          <w:p w:rsidR="00AB77E9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357–360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13.3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B77E9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Деление составных величин</w:t>
            </w:r>
            <w:r w:rsidR="00454DCB" w:rsidRPr="004237FA">
              <w:rPr>
                <w:rFonts w:ascii="Times New Roman" w:hAnsi="Times New Roman" w:cs="Times New Roman"/>
              </w:rPr>
              <w:t xml:space="preserve"> </w:t>
            </w:r>
            <w:r w:rsidRPr="004237FA">
              <w:rPr>
                <w:rFonts w:ascii="Times New Roman" w:hAnsi="Times New Roman" w:cs="Times New Roman"/>
              </w:rPr>
              <w:t xml:space="preserve">на </w:t>
            </w:r>
            <w:proofErr w:type="gramStart"/>
            <w:r w:rsidRPr="004237FA">
              <w:rPr>
                <w:rFonts w:ascii="Times New Roman" w:hAnsi="Times New Roman" w:cs="Times New Roman"/>
              </w:rPr>
              <w:t>составные</w:t>
            </w:r>
            <w:proofErr w:type="gramEnd"/>
            <w:r w:rsidRPr="004237FA">
              <w:rPr>
                <w:rFonts w:ascii="Times New Roman" w:hAnsi="Times New Roman" w:cs="Times New Roman"/>
              </w:rPr>
              <w:t>,</w:t>
            </w:r>
          </w:p>
          <w:p w:rsidR="00AB77E9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361–368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17.3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B77E9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  <w:i/>
              </w:rPr>
              <w:t xml:space="preserve">Контрольная работа №7 за III четверть 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18.3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B77E9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Анализ контрольной работы. Решение задач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19.3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B77E9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Повторение по теме «Действия с величинами» («Проверь себя», с. 74)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20.3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B77E9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567969" w:rsidP="00AB7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Повторение по теме «Действия </w:t>
            </w:r>
            <w:r w:rsidR="00AB77E9" w:rsidRPr="004237FA">
              <w:rPr>
                <w:rFonts w:ascii="Times New Roman" w:hAnsi="Times New Roman" w:cs="Times New Roman"/>
              </w:rPr>
              <w:t>с величинами» («Проверь себя»,</w:t>
            </w:r>
            <w:r w:rsidR="00CD0FB7" w:rsidRPr="004237FA">
              <w:rPr>
                <w:rFonts w:ascii="Times New Roman" w:hAnsi="Times New Roman" w:cs="Times New Roman"/>
              </w:rPr>
              <w:t xml:space="preserve"> </w:t>
            </w:r>
            <w:r w:rsidR="00CD0FB7" w:rsidRPr="004237FA">
              <w:rPr>
                <w:rFonts w:ascii="Times New Roman" w:hAnsi="Times New Roman" w:cs="Times New Roman"/>
                <w:i/>
              </w:rPr>
              <w:t>Устный счет№3</w:t>
            </w:r>
            <w:r w:rsidR="00AB77E9" w:rsidRPr="004237FA">
              <w:rPr>
                <w:rFonts w:ascii="Times New Roman" w:hAnsi="Times New Roman" w:cs="Times New Roman"/>
                <w:i/>
              </w:rPr>
              <w:br/>
            </w:r>
            <w:r w:rsidR="00AB77E9" w:rsidRPr="004237FA">
              <w:rPr>
                <w:rFonts w:ascii="Times New Roman" w:hAnsi="Times New Roman" w:cs="Times New Roman"/>
              </w:rPr>
              <w:t>с. 75)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B77E9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944181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Решение сложных выражений с величинами. Решение задачи разными способами,</w:t>
            </w:r>
          </w:p>
          <w:p w:rsidR="00AB77E9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237FA">
              <w:rPr>
                <w:rFonts w:ascii="Times New Roman" w:hAnsi="Times New Roman" w:cs="Times New Roman"/>
              </w:rPr>
              <w:t>№ 369–373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E9" w:rsidRPr="004237FA" w:rsidRDefault="00AB77E9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Первичное знакомство с отрицательными и положительными  числами № 374–377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3.4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  <w:i/>
                <w:iCs/>
              </w:rPr>
              <w:t>.</w:t>
            </w:r>
            <w:r w:rsidRPr="004237FA">
              <w:rPr>
                <w:rFonts w:ascii="Times New Roman" w:hAnsi="Times New Roman" w:cs="Times New Roman"/>
              </w:rPr>
              <w:t xml:space="preserve"> Сравнение и решение задач,</w:t>
            </w:r>
          </w:p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378–381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7.4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Решение сложных уравнений с проверкой,</w:t>
            </w:r>
          </w:p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382–386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8.4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Знакомство с </w:t>
            </w:r>
            <w:proofErr w:type="gramStart"/>
            <w:r w:rsidRPr="004237FA">
              <w:rPr>
                <w:rFonts w:ascii="Times New Roman" w:hAnsi="Times New Roman" w:cs="Times New Roman"/>
              </w:rPr>
              <w:t>координатной</w:t>
            </w:r>
            <w:proofErr w:type="gramEnd"/>
            <w:r w:rsidRPr="004237FA">
              <w:rPr>
                <w:rFonts w:ascii="Times New Roman" w:hAnsi="Times New Roman" w:cs="Times New Roman"/>
              </w:rPr>
              <w:t xml:space="preserve"> прямой. № 387–389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9.4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Изменение значения произведения при увеличении </w:t>
            </w:r>
          </w:p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 или </w:t>
            </w:r>
            <w:proofErr w:type="gramStart"/>
            <w:r w:rsidRPr="004237FA">
              <w:rPr>
                <w:rFonts w:ascii="Times New Roman" w:hAnsi="Times New Roman" w:cs="Times New Roman"/>
              </w:rPr>
              <w:t>уменьшении</w:t>
            </w:r>
            <w:proofErr w:type="gramEnd"/>
            <w:r w:rsidRPr="004237FA">
              <w:rPr>
                <w:rFonts w:ascii="Times New Roman" w:hAnsi="Times New Roman" w:cs="Times New Roman"/>
              </w:rPr>
              <w:t xml:space="preserve"> в несколько раз одного множителя, № 390–394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10.4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Сравнение положительных и отрицательных чисел,</w:t>
            </w:r>
          </w:p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395–398</w:t>
            </w:r>
            <w:r w:rsidR="00567969" w:rsidRPr="004237FA">
              <w:rPr>
                <w:rFonts w:ascii="Times New Roman" w:hAnsi="Times New Roman" w:cs="Times New Roman"/>
              </w:rPr>
              <w:t xml:space="preserve"> </w:t>
            </w:r>
            <w:r w:rsidR="00567969" w:rsidRPr="004237FA">
              <w:rPr>
                <w:rFonts w:ascii="Times New Roman" w:hAnsi="Times New Roman" w:cs="Times New Roman"/>
                <w:i/>
              </w:rPr>
              <w:t>Тест №3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11.4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Деление чисел на группы, № 399–406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14.4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Повторение по теме Положительные и отрицательные числа</w:t>
            </w:r>
            <w:proofErr w:type="gramStart"/>
            <w:r w:rsidRPr="004237FA">
              <w:rPr>
                <w:rFonts w:ascii="Times New Roman" w:hAnsi="Times New Roman" w:cs="Times New Roman"/>
              </w:rPr>
              <w:t>»(</w:t>
            </w:r>
            <w:proofErr w:type="gramEnd"/>
            <w:r w:rsidRPr="004237FA">
              <w:rPr>
                <w:rFonts w:ascii="Times New Roman" w:hAnsi="Times New Roman" w:cs="Times New Roman"/>
              </w:rPr>
              <w:t>«Проверь</w:t>
            </w:r>
            <w:r w:rsidRPr="004237FA">
              <w:rPr>
                <w:rFonts w:ascii="Times New Roman" w:hAnsi="Times New Roman" w:cs="Times New Roman"/>
              </w:rPr>
              <w:br/>
              <w:t>себя»,с. 94–95)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15.4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3A0CCF">
            <w:pPr>
              <w:pStyle w:val="a4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  <w:i/>
              </w:rPr>
              <w:t>Контрольная работа по № 8 теме «Решение задач»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16.4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11</w:t>
            </w:r>
            <w:r w:rsidR="00620D4A" w:rsidRPr="004237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 xml:space="preserve">Образование новой счетной единицы – миллион. </w:t>
            </w:r>
          </w:p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237FA">
              <w:rPr>
                <w:rFonts w:ascii="Times New Roman" w:hAnsi="Times New Roman" w:cs="Times New Roman"/>
              </w:rPr>
              <w:t>№ 407–410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17.4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11</w:t>
            </w:r>
            <w:r w:rsidR="00620D4A" w:rsidRPr="004237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Способы образования миллиона.</w:t>
            </w:r>
            <w:r w:rsidRPr="004237FA">
              <w:rPr>
                <w:rFonts w:ascii="Times New Roman" w:hAnsi="Times New Roman" w:cs="Times New Roman"/>
              </w:rPr>
              <w:br/>
              <w:t>Решение задачи на движение, № 411–414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21.4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  <w:r w:rsidR="00620D4A" w:rsidRPr="004237F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Чтение и запись чисел в пределах единиц  миллиона,</w:t>
            </w:r>
            <w:r w:rsidR="00881ADF" w:rsidRPr="004237FA">
              <w:rPr>
                <w:rFonts w:ascii="Times New Roman" w:hAnsi="Times New Roman" w:cs="Times New Roman"/>
              </w:rPr>
              <w:t xml:space="preserve"> </w:t>
            </w:r>
            <w:r w:rsidRPr="004237FA">
              <w:rPr>
                <w:rFonts w:ascii="Times New Roman" w:hAnsi="Times New Roman" w:cs="Times New Roman"/>
              </w:rPr>
              <w:t>№ 415–418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22.4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81ADF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12</w:t>
            </w:r>
            <w:r w:rsidR="00620D4A" w:rsidRPr="004237F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Таблицы мер длины, площади и объема,</w:t>
            </w:r>
          </w:p>
          <w:p w:rsidR="00944181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237FA">
              <w:rPr>
                <w:rFonts w:ascii="Times New Roman" w:hAnsi="Times New Roman" w:cs="Times New Roman"/>
              </w:rPr>
              <w:t>№ 419–422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23.4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81ADF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12</w:t>
            </w:r>
            <w:r w:rsidR="00620D4A"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Решение сложных уравнений ,№ 423–426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24.4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81ADF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12</w:t>
            </w:r>
            <w:r w:rsidR="00620D4A" w:rsidRPr="004237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4237FA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031" style="position:absolute;margin-left:189.45pt;margin-top:26.1pt;width:29.35pt;height:33.4pt;z-index:251663360;mso-position-horizontal-relative:text;mso-position-vertical-relative:text" stroked="f">
                  <v:textbox>
                    <w:txbxContent>
                      <w:p w:rsidR="004237FA" w:rsidRDefault="004237FA" w:rsidP="004237FA">
                        <w:r>
                          <w:t>23</w:t>
                        </w:r>
                      </w:p>
                    </w:txbxContent>
                  </v:textbox>
                </v:rect>
              </w:pict>
            </w:r>
            <w:r w:rsidR="00881ADF" w:rsidRPr="004237FA">
              <w:rPr>
                <w:rFonts w:ascii="Times New Roman" w:hAnsi="Times New Roman" w:cs="Times New Roman"/>
              </w:rPr>
              <w:t xml:space="preserve">Образование десятков миллионов. Решение сложных </w:t>
            </w:r>
            <w:r w:rsidR="00881ADF" w:rsidRPr="004237FA">
              <w:rPr>
                <w:rFonts w:ascii="Times New Roman" w:hAnsi="Times New Roman" w:cs="Times New Roman"/>
              </w:rPr>
              <w:lastRenderedPageBreak/>
              <w:t>выражений с </w:t>
            </w:r>
            <w:proofErr w:type="spellStart"/>
            <w:r w:rsidR="00881ADF" w:rsidRPr="004237FA">
              <w:rPr>
                <w:rFonts w:ascii="Times New Roman" w:hAnsi="Times New Roman" w:cs="Times New Roman"/>
              </w:rPr>
              <w:t>величинами,№</w:t>
            </w:r>
            <w:proofErr w:type="spellEnd"/>
            <w:r w:rsidR="00881ADF" w:rsidRPr="004237FA">
              <w:rPr>
                <w:rFonts w:ascii="Times New Roman" w:hAnsi="Times New Roman" w:cs="Times New Roman"/>
              </w:rPr>
              <w:t xml:space="preserve"> 427–432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5.5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4181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81ADF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lastRenderedPageBreak/>
              <w:t>12</w:t>
            </w:r>
            <w:r w:rsidR="00620D4A" w:rsidRPr="004237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Таблица мер времени. Чтение и запись многозначных  чисел, № 433–437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6.5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81" w:rsidRPr="004237FA" w:rsidRDefault="0094418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1AD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620D4A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Образование сотен миллионов. Счет и запись п</w:t>
            </w:r>
            <w:proofErr w:type="gramStart"/>
            <w:r w:rsidRPr="004237FA">
              <w:rPr>
                <w:rFonts w:ascii="Times New Roman" w:hAnsi="Times New Roman" w:cs="Times New Roman"/>
              </w:rPr>
              <w:t>о-</w:t>
            </w:r>
            <w:proofErr w:type="gramEnd"/>
            <w:r w:rsidRPr="004237FA">
              <w:rPr>
                <w:rFonts w:ascii="Times New Roman" w:hAnsi="Times New Roman" w:cs="Times New Roman"/>
              </w:rPr>
              <w:br/>
              <w:t>лучившихся чисел, № 438–440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7.5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1AD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620D4A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Класс миллионов, № 441–444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8.5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1AD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620D4A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Таблица классов и разрядов, № 445–448</w:t>
            </w:r>
            <w:r w:rsidR="00567969" w:rsidRPr="004237FA">
              <w:rPr>
                <w:rFonts w:ascii="Times New Roman" w:hAnsi="Times New Roman" w:cs="Times New Roman"/>
              </w:rPr>
              <w:t xml:space="preserve"> </w:t>
            </w:r>
            <w:r w:rsidR="00567969" w:rsidRPr="004237FA">
              <w:rPr>
                <w:rFonts w:ascii="Times New Roman" w:hAnsi="Times New Roman" w:cs="Times New Roman"/>
                <w:i/>
              </w:rPr>
              <w:t>Тест №4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12.5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1AD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620D4A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Класс миллионов, № 449–452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13.5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1AD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620D4A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Умножение чисел в пределах класса миллиона,</w:t>
            </w:r>
          </w:p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453–460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14.5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1AD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620D4A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Деление многозначных чисел в пределах класса миллиона,</w:t>
            </w:r>
            <w:r w:rsidR="00CD0FB7" w:rsidRPr="004237FA">
              <w:rPr>
                <w:rFonts w:ascii="Times New Roman" w:hAnsi="Times New Roman" w:cs="Times New Roman"/>
              </w:rPr>
              <w:t xml:space="preserve"> </w:t>
            </w:r>
            <w:r w:rsidR="00CD0FB7" w:rsidRPr="004237FA">
              <w:rPr>
                <w:rFonts w:ascii="Times New Roman" w:hAnsi="Times New Roman" w:cs="Times New Roman"/>
                <w:i/>
              </w:rPr>
              <w:t>Устный счёт №4</w:t>
            </w:r>
          </w:p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№ 461–463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15.5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1AD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620D4A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Образование новой счет  ной единицы – миллиард. Составление и решение задач, № 464–468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16.5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1AD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620D4A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  <w:i/>
              </w:rPr>
              <w:t>Проверочная работа № 5 по теме «Нумерация много-</w:t>
            </w:r>
          </w:p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237FA">
              <w:rPr>
                <w:rFonts w:ascii="Times New Roman" w:hAnsi="Times New Roman" w:cs="Times New Roman"/>
                <w:i/>
              </w:rPr>
              <w:t>значных</w:t>
            </w:r>
            <w:proofErr w:type="spellEnd"/>
            <w:r w:rsidRPr="004237FA">
              <w:rPr>
                <w:rFonts w:ascii="Times New Roman" w:hAnsi="Times New Roman" w:cs="Times New Roman"/>
                <w:i/>
              </w:rPr>
              <w:t xml:space="preserve"> чисел.</w:t>
            </w:r>
            <w:r w:rsidRPr="004237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19.5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1AD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13</w:t>
            </w:r>
            <w:r w:rsidR="00620D4A" w:rsidRPr="004237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Нумерация многозначных чисел.</w:t>
            </w:r>
          </w:p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20.5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1AD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620D4A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620D4A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  <w:i/>
              </w:rPr>
              <w:t>Итоговая контрольная работа№9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21.5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1AD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620D4A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D4A" w:rsidRPr="004237FA" w:rsidRDefault="00620D4A" w:rsidP="00620D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Повторение по теме «Числа класса миллион»</w:t>
            </w:r>
          </w:p>
          <w:p w:rsidR="00881ADF" w:rsidRPr="004237FA" w:rsidRDefault="00620D4A" w:rsidP="00620D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(«Проверь себя», с. 126)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22.5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1ADF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620D4A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620D4A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</w:rPr>
            </w:pPr>
            <w:r w:rsidRPr="004237FA">
              <w:rPr>
                <w:rFonts w:ascii="Times New Roman" w:hAnsi="Times New Roman" w:cs="Times New Roman"/>
              </w:rPr>
              <w:t>Решение задач (с. 190, № 2)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23.5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ADF" w:rsidRPr="004237FA" w:rsidRDefault="00881ADF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20D4A" w:rsidRPr="004237FA" w:rsidTr="003A0CCF">
        <w:tblPrEx>
          <w:tblCellSpacing w:w="-8" w:type="dxa"/>
        </w:tblPrEx>
        <w:trPr>
          <w:tblCellSpacing w:w="-8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D4A" w:rsidRPr="004237FA" w:rsidRDefault="00620D4A" w:rsidP="009441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5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D4A" w:rsidRPr="004237FA" w:rsidRDefault="00620D4A" w:rsidP="00881AD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Решение  задач геометрического содержания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D4A" w:rsidRPr="004237FA" w:rsidRDefault="00D91811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23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D4A" w:rsidRPr="004237FA" w:rsidRDefault="00890725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7FA">
              <w:rPr>
                <w:rFonts w:ascii="Times New Roman" w:hAnsi="Times New Roman" w:cs="Times New Roman"/>
                <w:b/>
                <w:bCs/>
              </w:rPr>
              <w:t>24.5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D4A" w:rsidRPr="004237FA" w:rsidRDefault="00620D4A" w:rsidP="00881A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9D0B76" w:rsidRPr="004237FA" w:rsidRDefault="004237FA" w:rsidP="009D0B7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  <w:noProof/>
          <w:lang w:eastAsia="ru-RU"/>
        </w:rPr>
        <w:pict>
          <v:rect id="_x0000_s1032" style="position:absolute;left:0;text-align:left;margin-left:199.55pt;margin-top:300.7pt;width:29.35pt;height:33.4pt;z-index:251664384;mso-position-horizontal-relative:text;mso-position-vertical-relative:text" stroked="f">
            <v:textbox>
              <w:txbxContent>
                <w:p w:rsidR="004237FA" w:rsidRDefault="004237FA" w:rsidP="004237FA">
                  <w:r>
                    <w:t>24</w:t>
                  </w:r>
                </w:p>
              </w:txbxContent>
            </v:textbox>
          </v:rect>
        </w:pict>
      </w:r>
    </w:p>
    <w:sectPr w:rsidR="009D0B76" w:rsidRPr="004237FA" w:rsidSect="00B70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D7514"/>
    <w:multiLevelType w:val="hybridMultilevel"/>
    <w:tmpl w:val="8AFEA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41AED"/>
    <w:multiLevelType w:val="hybridMultilevel"/>
    <w:tmpl w:val="39EEF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D0B76"/>
    <w:rsid w:val="000F2D73"/>
    <w:rsid w:val="001005EB"/>
    <w:rsid w:val="00194DE0"/>
    <w:rsid w:val="00207F8D"/>
    <w:rsid w:val="002308B6"/>
    <w:rsid w:val="00321A1D"/>
    <w:rsid w:val="003A0CCF"/>
    <w:rsid w:val="004237FA"/>
    <w:rsid w:val="00454DCB"/>
    <w:rsid w:val="004A0241"/>
    <w:rsid w:val="004F63C4"/>
    <w:rsid w:val="00567969"/>
    <w:rsid w:val="005F3C9A"/>
    <w:rsid w:val="00620D4A"/>
    <w:rsid w:val="006D4D1D"/>
    <w:rsid w:val="00881ADF"/>
    <w:rsid w:val="00890725"/>
    <w:rsid w:val="00944181"/>
    <w:rsid w:val="00983029"/>
    <w:rsid w:val="009A7BA1"/>
    <w:rsid w:val="009D0B76"/>
    <w:rsid w:val="00AB77E9"/>
    <w:rsid w:val="00B26C2B"/>
    <w:rsid w:val="00B702A7"/>
    <w:rsid w:val="00BA088C"/>
    <w:rsid w:val="00BB540C"/>
    <w:rsid w:val="00C02D53"/>
    <w:rsid w:val="00C2122B"/>
    <w:rsid w:val="00CB39E3"/>
    <w:rsid w:val="00CD0FB7"/>
    <w:rsid w:val="00D14682"/>
    <w:rsid w:val="00D6315D"/>
    <w:rsid w:val="00D91811"/>
    <w:rsid w:val="00E75689"/>
    <w:rsid w:val="00ED2B3F"/>
    <w:rsid w:val="00F80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0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2013-09-16T14:13:00Z</cp:lastPrinted>
  <dcterms:created xsi:type="dcterms:W3CDTF">2013-07-15T14:43:00Z</dcterms:created>
  <dcterms:modified xsi:type="dcterms:W3CDTF">2013-09-16T14:15:00Z</dcterms:modified>
</cp:coreProperties>
</file>